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712" w:tblpY="3286"/>
        <w:tblW w:w="10818" w:type="dxa"/>
        <w:tblLook w:val="04A0" w:firstRow="1" w:lastRow="0" w:firstColumn="1" w:lastColumn="0" w:noHBand="0" w:noVBand="1"/>
      </w:tblPr>
      <w:tblGrid>
        <w:gridCol w:w="1491"/>
        <w:gridCol w:w="1221"/>
        <w:gridCol w:w="2025"/>
        <w:gridCol w:w="2025"/>
        <w:gridCol w:w="2028"/>
        <w:gridCol w:w="2028"/>
      </w:tblGrid>
      <w:tr w:rsidR="0088059A" w14:paraId="0F8FEDF2" w14:textId="77777777" w:rsidTr="004A00E5">
        <w:trPr>
          <w:trHeight w:val="518"/>
        </w:trPr>
        <w:tc>
          <w:tcPr>
            <w:tcW w:w="1491" w:type="dxa"/>
          </w:tcPr>
          <w:p w14:paraId="0A525E0D" w14:textId="77777777" w:rsidR="0088059A" w:rsidRPr="00B26576" w:rsidRDefault="0088059A" w:rsidP="004A00E5">
            <w:pPr>
              <w:rPr>
                <w:rFonts w:ascii="Algerian" w:hAnsi="Algerian"/>
              </w:rPr>
            </w:pPr>
            <w:r>
              <w:rPr>
                <w:rFonts w:ascii="Algerian" w:hAnsi="Algerian"/>
              </w:rPr>
              <w:t>Day</w:t>
            </w:r>
          </w:p>
        </w:tc>
        <w:tc>
          <w:tcPr>
            <w:tcW w:w="1221" w:type="dxa"/>
          </w:tcPr>
          <w:p w14:paraId="14EED93D" w14:textId="77777777" w:rsidR="0088059A" w:rsidRPr="00B26576" w:rsidRDefault="0088059A" w:rsidP="004A00E5">
            <w:pPr>
              <w:rPr>
                <w:rFonts w:ascii="Algerian" w:hAnsi="Algerian"/>
              </w:rPr>
            </w:pPr>
            <w:r>
              <w:rPr>
                <w:rFonts w:ascii="Algerian" w:hAnsi="Algerian"/>
              </w:rPr>
              <w:t>Date</w:t>
            </w:r>
          </w:p>
        </w:tc>
        <w:tc>
          <w:tcPr>
            <w:tcW w:w="2025" w:type="dxa"/>
          </w:tcPr>
          <w:p w14:paraId="2A10BBB3" w14:textId="77777777" w:rsidR="0088059A" w:rsidRPr="00B26576" w:rsidRDefault="0088059A" w:rsidP="004A00E5">
            <w:pPr>
              <w:rPr>
                <w:rFonts w:ascii="Algerian" w:hAnsi="Algerian"/>
              </w:rPr>
            </w:pPr>
            <w:r w:rsidRPr="00B26576">
              <w:rPr>
                <w:rFonts w:ascii="Algerian" w:hAnsi="Algerian"/>
              </w:rPr>
              <w:t>Time in</w:t>
            </w:r>
          </w:p>
        </w:tc>
        <w:tc>
          <w:tcPr>
            <w:tcW w:w="2025" w:type="dxa"/>
          </w:tcPr>
          <w:p w14:paraId="5EFD80E4" w14:textId="77777777" w:rsidR="0088059A" w:rsidRPr="00B26576" w:rsidRDefault="0088059A" w:rsidP="004A00E5">
            <w:pPr>
              <w:rPr>
                <w:rFonts w:ascii="Algerian" w:hAnsi="Algerian"/>
              </w:rPr>
            </w:pPr>
            <w:r w:rsidRPr="00B26576">
              <w:rPr>
                <w:rFonts w:ascii="Algerian" w:hAnsi="Algerian"/>
              </w:rPr>
              <w:t>Time out</w:t>
            </w:r>
          </w:p>
        </w:tc>
        <w:tc>
          <w:tcPr>
            <w:tcW w:w="2028" w:type="dxa"/>
          </w:tcPr>
          <w:p w14:paraId="3E4693E1" w14:textId="77777777" w:rsidR="0088059A" w:rsidRPr="00B26576" w:rsidRDefault="0088059A" w:rsidP="004A00E5">
            <w:pPr>
              <w:rPr>
                <w:rFonts w:ascii="Algerian" w:hAnsi="Algerian"/>
              </w:rPr>
            </w:pPr>
            <w:r w:rsidRPr="00B26576">
              <w:rPr>
                <w:rFonts w:ascii="Algerian" w:hAnsi="Algerian"/>
              </w:rPr>
              <w:t>Break</w:t>
            </w:r>
          </w:p>
        </w:tc>
        <w:tc>
          <w:tcPr>
            <w:tcW w:w="2028" w:type="dxa"/>
          </w:tcPr>
          <w:p w14:paraId="34A3EB8A" w14:textId="77777777" w:rsidR="0088059A" w:rsidRPr="00B26576" w:rsidRDefault="0088059A" w:rsidP="004A00E5">
            <w:pPr>
              <w:rPr>
                <w:rFonts w:ascii="Algerian" w:hAnsi="Algerian"/>
              </w:rPr>
            </w:pPr>
            <w:r w:rsidRPr="00B26576">
              <w:rPr>
                <w:rFonts w:ascii="Algerian" w:hAnsi="Algerian"/>
              </w:rPr>
              <w:t>Total hours</w:t>
            </w:r>
          </w:p>
        </w:tc>
      </w:tr>
      <w:tr w:rsidR="0088059A" w14:paraId="2B36C8D5" w14:textId="77777777" w:rsidTr="004A00E5">
        <w:trPr>
          <w:trHeight w:val="489"/>
        </w:trPr>
        <w:tc>
          <w:tcPr>
            <w:tcW w:w="1491" w:type="dxa"/>
          </w:tcPr>
          <w:p w14:paraId="1FA8041B" w14:textId="77777777" w:rsidR="0088059A" w:rsidRPr="00B26576" w:rsidRDefault="0088059A" w:rsidP="004A00E5">
            <w:pPr>
              <w:jc w:val="both"/>
              <w:rPr>
                <w:rFonts w:ascii="Algerian" w:hAnsi="Algerian"/>
              </w:rPr>
            </w:pPr>
            <w:r w:rsidRPr="00B26576">
              <w:rPr>
                <w:rFonts w:ascii="Algerian" w:hAnsi="Algerian"/>
              </w:rPr>
              <w:t>Monday</w:t>
            </w:r>
          </w:p>
        </w:tc>
        <w:tc>
          <w:tcPr>
            <w:tcW w:w="1221" w:type="dxa"/>
          </w:tcPr>
          <w:p w14:paraId="0BB23337" w14:textId="77777777" w:rsidR="0088059A" w:rsidRPr="00B26576" w:rsidRDefault="0088059A" w:rsidP="004A00E5">
            <w:pPr>
              <w:rPr>
                <w:rFonts w:ascii="Algerian" w:hAnsi="Algerian"/>
              </w:rPr>
            </w:pPr>
          </w:p>
        </w:tc>
        <w:tc>
          <w:tcPr>
            <w:tcW w:w="2025" w:type="dxa"/>
          </w:tcPr>
          <w:p w14:paraId="4E636952" w14:textId="77777777" w:rsidR="0088059A" w:rsidRDefault="0088059A" w:rsidP="004A00E5"/>
        </w:tc>
        <w:tc>
          <w:tcPr>
            <w:tcW w:w="2025" w:type="dxa"/>
          </w:tcPr>
          <w:p w14:paraId="56CC4C4C" w14:textId="77777777" w:rsidR="0088059A" w:rsidRDefault="0088059A" w:rsidP="004A00E5"/>
        </w:tc>
        <w:tc>
          <w:tcPr>
            <w:tcW w:w="2028" w:type="dxa"/>
          </w:tcPr>
          <w:p w14:paraId="7697F3D2" w14:textId="77777777" w:rsidR="0088059A" w:rsidRDefault="0088059A" w:rsidP="004A00E5"/>
        </w:tc>
        <w:tc>
          <w:tcPr>
            <w:tcW w:w="2028" w:type="dxa"/>
          </w:tcPr>
          <w:p w14:paraId="3E71B4ED" w14:textId="77777777" w:rsidR="0088059A" w:rsidRDefault="0088059A" w:rsidP="004A00E5"/>
        </w:tc>
      </w:tr>
      <w:tr w:rsidR="0088059A" w14:paraId="338A2264" w14:textId="77777777" w:rsidTr="004A00E5">
        <w:trPr>
          <w:trHeight w:val="518"/>
        </w:trPr>
        <w:tc>
          <w:tcPr>
            <w:tcW w:w="1491" w:type="dxa"/>
          </w:tcPr>
          <w:p w14:paraId="6FC359F5" w14:textId="77777777" w:rsidR="0088059A" w:rsidRPr="00B26576" w:rsidRDefault="0088059A" w:rsidP="004A00E5">
            <w:pPr>
              <w:jc w:val="both"/>
              <w:rPr>
                <w:rFonts w:ascii="Algerian" w:hAnsi="Algerian"/>
              </w:rPr>
            </w:pPr>
            <w:r w:rsidRPr="00B26576">
              <w:rPr>
                <w:rFonts w:ascii="Algerian" w:hAnsi="Algerian"/>
              </w:rPr>
              <w:t>Tuesday</w:t>
            </w:r>
          </w:p>
        </w:tc>
        <w:tc>
          <w:tcPr>
            <w:tcW w:w="1221" w:type="dxa"/>
          </w:tcPr>
          <w:p w14:paraId="345F1041" w14:textId="77777777" w:rsidR="0088059A" w:rsidRPr="00B26576" w:rsidRDefault="0088059A" w:rsidP="004A00E5">
            <w:pPr>
              <w:rPr>
                <w:rFonts w:ascii="Algerian" w:hAnsi="Algerian"/>
              </w:rPr>
            </w:pPr>
          </w:p>
        </w:tc>
        <w:tc>
          <w:tcPr>
            <w:tcW w:w="2025" w:type="dxa"/>
          </w:tcPr>
          <w:p w14:paraId="3DFF5804" w14:textId="77777777" w:rsidR="0088059A" w:rsidRDefault="0088059A" w:rsidP="004A00E5"/>
        </w:tc>
        <w:tc>
          <w:tcPr>
            <w:tcW w:w="2025" w:type="dxa"/>
          </w:tcPr>
          <w:p w14:paraId="07E07975" w14:textId="77777777" w:rsidR="0088059A" w:rsidRDefault="0088059A" w:rsidP="004A00E5"/>
        </w:tc>
        <w:tc>
          <w:tcPr>
            <w:tcW w:w="2028" w:type="dxa"/>
          </w:tcPr>
          <w:p w14:paraId="49A0357A" w14:textId="77777777" w:rsidR="0088059A" w:rsidRDefault="0088059A" w:rsidP="004A00E5"/>
        </w:tc>
        <w:tc>
          <w:tcPr>
            <w:tcW w:w="2028" w:type="dxa"/>
          </w:tcPr>
          <w:p w14:paraId="22305719" w14:textId="77777777" w:rsidR="0088059A" w:rsidRDefault="0088059A" w:rsidP="004A00E5"/>
        </w:tc>
      </w:tr>
      <w:tr w:rsidR="0088059A" w14:paraId="5FF833C2" w14:textId="77777777" w:rsidTr="004A00E5">
        <w:trPr>
          <w:trHeight w:val="489"/>
        </w:trPr>
        <w:tc>
          <w:tcPr>
            <w:tcW w:w="1491" w:type="dxa"/>
          </w:tcPr>
          <w:p w14:paraId="555614AB" w14:textId="77777777" w:rsidR="0088059A" w:rsidRPr="00B26576" w:rsidRDefault="0088059A" w:rsidP="004A00E5">
            <w:pPr>
              <w:jc w:val="both"/>
              <w:rPr>
                <w:rFonts w:ascii="Algerian" w:hAnsi="Algerian"/>
              </w:rPr>
            </w:pPr>
            <w:r w:rsidRPr="00B26576">
              <w:rPr>
                <w:rFonts w:ascii="Algerian" w:hAnsi="Algerian"/>
              </w:rPr>
              <w:t>Wednesday</w:t>
            </w:r>
          </w:p>
        </w:tc>
        <w:tc>
          <w:tcPr>
            <w:tcW w:w="1221" w:type="dxa"/>
          </w:tcPr>
          <w:p w14:paraId="6263C2C1" w14:textId="77777777" w:rsidR="0088059A" w:rsidRPr="00B26576" w:rsidRDefault="0088059A" w:rsidP="004A00E5">
            <w:pPr>
              <w:rPr>
                <w:rFonts w:ascii="Algerian" w:hAnsi="Algerian"/>
              </w:rPr>
            </w:pPr>
          </w:p>
        </w:tc>
        <w:tc>
          <w:tcPr>
            <w:tcW w:w="2025" w:type="dxa"/>
          </w:tcPr>
          <w:p w14:paraId="28334FC4" w14:textId="77777777" w:rsidR="0088059A" w:rsidRDefault="0088059A" w:rsidP="004A00E5"/>
        </w:tc>
        <w:tc>
          <w:tcPr>
            <w:tcW w:w="2025" w:type="dxa"/>
          </w:tcPr>
          <w:p w14:paraId="5387CA06" w14:textId="77777777" w:rsidR="0088059A" w:rsidRDefault="0088059A" w:rsidP="004A00E5"/>
        </w:tc>
        <w:tc>
          <w:tcPr>
            <w:tcW w:w="2028" w:type="dxa"/>
          </w:tcPr>
          <w:p w14:paraId="1B5E2E62" w14:textId="77777777" w:rsidR="0088059A" w:rsidRDefault="0088059A" w:rsidP="004A00E5"/>
        </w:tc>
        <w:tc>
          <w:tcPr>
            <w:tcW w:w="2028" w:type="dxa"/>
          </w:tcPr>
          <w:p w14:paraId="07263627" w14:textId="77777777" w:rsidR="0088059A" w:rsidRDefault="0088059A" w:rsidP="004A00E5"/>
        </w:tc>
      </w:tr>
      <w:tr w:rsidR="0088059A" w14:paraId="22E9B390" w14:textId="77777777" w:rsidTr="004A00E5">
        <w:trPr>
          <w:trHeight w:val="518"/>
        </w:trPr>
        <w:tc>
          <w:tcPr>
            <w:tcW w:w="1491" w:type="dxa"/>
          </w:tcPr>
          <w:p w14:paraId="4FE67F27" w14:textId="77777777" w:rsidR="0088059A" w:rsidRPr="00B26576" w:rsidRDefault="0088059A" w:rsidP="004A00E5">
            <w:pPr>
              <w:jc w:val="both"/>
              <w:rPr>
                <w:rFonts w:ascii="Algerian" w:hAnsi="Algerian"/>
              </w:rPr>
            </w:pPr>
            <w:r w:rsidRPr="00B26576">
              <w:rPr>
                <w:rFonts w:ascii="Algerian" w:hAnsi="Algerian"/>
              </w:rPr>
              <w:t>Thursday</w:t>
            </w:r>
          </w:p>
        </w:tc>
        <w:tc>
          <w:tcPr>
            <w:tcW w:w="1221" w:type="dxa"/>
          </w:tcPr>
          <w:p w14:paraId="58A8E7AA" w14:textId="77777777" w:rsidR="0088059A" w:rsidRPr="00B26576" w:rsidRDefault="0088059A" w:rsidP="004A00E5">
            <w:pPr>
              <w:rPr>
                <w:rFonts w:ascii="Algerian" w:hAnsi="Algerian"/>
              </w:rPr>
            </w:pPr>
          </w:p>
        </w:tc>
        <w:tc>
          <w:tcPr>
            <w:tcW w:w="2025" w:type="dxa"/>
          </w:tcPr>
          <w:p w14:paraId="62CC3F32" w14:textId="77777777" w:rsidR="0088059A" w:rsidRDefault="0088059A" w:rsidP="004A00E5"/>
        </w:tc>
        <w:tc>
          <w:tcPr>
            <w:tcW w:w="2025" w:type="dxa"/>
          </w:tcPr>
          <w:p w14:paraId="50A14438" w14:textId="77777777" w:rsidR="0088059A" w:rsidRDefault="0088059A" w:rsidP="004A00E5"/>
        </w:tc>
        <w:tc>
          <w:tcPr>
            <w:tcW w:w="2028" w:type="dxa"/>
          </w:tcPr>
          <w:p w14:paraId="55C2F721" w14:textId="77777777" w:rsidR="0088059A" w:rsidRDefault="0088059A" w:rsidP="004A00E5"/>
        </w:tc>
        <w:tc>
          <w:tcPr>
            <w:tcW w:w="2028" w:type="dxa"/>
          </w:tcPr>
          <w:p w14:paraId="338F7E36" w14:textId="77777777" w:rsidR="0088059A" w:rsidRDefault="0088059A" w:rsidP="004A00E5"/>
        </w:tc>
      </w:tr>
      <w:tr w:rsidR="0088059A" w14:paraId="15ADEC52" w14:textId="77777777" w:rsidTr="004A00E5">
        <w:trPr>
          <w:trHeight w:val="489"/>
        </w:trPr>
        <w:tc>
          <w:tcPr>
            <w:tcW w:w="1491" w:type="dxa"/>
          </w:tcPr>
          <w:p w14:paraId="7A9A5BE6" w14:textId="77777777" w:rsidR="0088059A" w:rsidRPr="00B26576" w:rsidRDefault="0088059A" w:rsidP="004A00E5">
            <w:pPr>
              <w:jc w:val="both"/>
              <w:rPr>
                <w:rFonts w:ascii="Algerian" w:hAnsi="Algerian"/>
              </w:rPr>
            </w:pPr>
            <w:r w:rsidRPr="00B26576">
              <w:rPr>
                <w:rFonts w:ascii="Algerian" w:hAnsi="Algerian"/>
              </w:rPr>
              <w:t>Friday</w:t>
            </w:r>
          </w:p>
        </w:tc>
        <w:tc>
          <w:tcPr>
            <w:tcW w:w="1221" w:type="dxa"/>
          </w:tcPr>
          <w:p w14:paraId="0EC4766D" w14:textId="77777777" w:rsidR="0088059A" w:rsidRPr="00B26576" w:rsidRDefault="0088059A" w:rsidP="004A00E5">
            <w:pPr>
              <w:rPr>
                <w:rFonts w:ascii="Algerian" w:hAnsi="Algerian"/>
              </w:rPr>
            </w:pPr>
          </w:p>
        </w:tc>
        <w:tc>
          <w:tcPr>
            <w:tcW w:w="2025" w:type="dxa"/>
          </w:tcPr>
          <w:p w14:paraId="21FFEE6B" w14:textId="77777777" w:rsidR="0088059A" w:rsidRDefault="0088059A" w:rsidP="004A00E5"/>
        </w:tc>
        <w:tc>
          <w:tcPr>
            <w:tcW w:w="2025" w:type="dxa"/>
          </w:tcPr>
          <w:p w14:paraId="726A48E6" w14:textId="77777777" w:rsidR="0088059A" w:rsidRDefault="0088059A" w:rsidP="004A00E5"/>
        </w:tc>
        <w:tc>
          <w:tcPr>
            <w:tcW w:w="2028" w:type="dxa"/>
          </w:tcPr>
          <w:p w14:paraId="727B8B13" w14:textId="77777777" w:rsidR="0088059A" w:rsidRDefault="0088059A" w:rsidP="004A00E5"/>
        </w:tc>
        <w:tc>
          <w:tcPr>
            <w:tcW w:w="2028" w:type="dxa"/>
          </w:tcPr>
          <w:p w14:paraId="08934AEC" w14:textId="77777777" w:rsidR="0088059A" w:rsidRDefault="0088059A" w:rsidP="004A00E5"/>
        </w:tc>
      </w:tr>
      <w:tr w:rsidR="0088059A" w14:paraId="04E71E31" w14:textId="77777777" w:rsidTr="004A00E5">
        <w:trPr>
          <w:trHeight w:val="518"/>
        </w:trPr>
        <w:tc>
          <w:tcPr>
            <w:tcW w:w="1491" w:type="dxa"/>
          </w:tcPr>
          <w:p w14:paraId="4C4FBC30" w14:textId="168ABC95" w:rsidR="0088059A" w:rsidRPr="00B26576" w:rsidRDefault="00596D91" w:rsidP="004A00E5">
            <w:pPr>
              <w:jc w:val="both"/>
              <w:rPr>
                <w:rFonts w:ascii="Algerian" w:hAnsi="Algerian"/>
              </w:rPr>
            </w:pPr>
            <w:r w:rsidRPr="00B26576">
              <w:rPr>
                <w:rFonts w:ascii="Algerian" w:hAnsi="Algerian"/>
              </w:rPr>
              <w:t>Satu</w:t>
            </w:r>
            <w:r>
              <w:rPr>
                <w:rFonts w:ascii="Algerian" w:hAnsi="Algerian"/>
              </w:rPr>
              <w:t>r</w:t>
            </w:r>
            <w:r w:rsidRPr="00B26576">
              <w:rPr>
                <w:rFonts w:ascii="Algerian" w:hAnsi="Algerian"/>
              </w:rPr>
              <w:t>day</w:t>
            </w:r>
          </w:p>
        </w:tc>
        <w:tc>
          <w:tcPr>
            <w:tcW w:w="1221" w:type="dxa"/>
          </w:tcPr>
          <w:p w14:paraId="29F35255" w14:textId="77777777" w:rsidR="0088059A" w:rsidRPr="00B26576" w:rsidRDefault="0088059A" w:rsidP="004A00E5">
            <w:pPr>
              <w:rPr>
                <w:rFonts w:ascii="Algerian" w:hAnsi="Algerian"/>
              </w:rPr>
            </w:pPr>
          </w:p>
        </w:tc>
        <w:tc>
          <w:tcPr>
            <w:tcW w:w="2025" w:type="dxa"/>
          </w:tcPr>
          <w:p w14:paraId="76AA58FF" w14:textId="77777777" w:rsidR="0088059A" w:rsidRDefault="0088059A" w:rsidP="004A00E5"/>
        </w:tc>
        <w:tc>
          <w:tcPr>
            <w:tcW w:w="2025" w:type="dxa"/>
          </w:tcPr>
          <w:p w14:paraId="002531D7" w14:textId="77777777" w:rsidR="0088059A" w:rsidRDefault="0088059A" w:rsidP="004A00E5"/>
        </w:tc>
        <w:tc>
          <w:tcPr>
            <w:tcW w:w="2028" w:type="dxa"/>
          </w:tcPr>
          <w:p w14:paraId="2DF5BAAE" w14:textId="77777777" w:rsidR="0088059A" w:rsidRDefault="0088059A" w:rsidP="004A00E5"/>
        </w:tc>
        <w:tc>
          <w:tcPr>
            <w:tcW w:w="2028" w:type="dxa"/>
          </w:tcPr>
          <w:p w14:paraId="47077A2E" w14:textId="77777777" w:rsidR="0088059A" w:rsidRDefault="0088059A" w:rsidP="004A00E5"/>
        </w:tc>
      </w:tr>
      <w:tr w:rsidR="004A00E5" w14:paraId="47A4FBFA" w14:textId="77777777" w:rsidTr="004A00E5">
        <w:trPr>
          <w:trHeight w:val="518"/>
        </w:trPr>
        <w:tc>
          <w:tcPr>
            <w:tcW w:w="1491" w:type="dxa"/>
          </w:tcPr>
          <w:p w14:paraId="317DEB5C" w14:textId="77777777" w:rsidR="004A00E5" w:rsidRPr="00B26576" w:rsidRDefault="004A00E5" w:rsidP="004A00E5">
            <w:pPr>
              <w:jc w:val="both"/>
              <w:rPr>
                <w:rFonts w:ascii="Algerian" w:hAnsi="Algerian"/>
              </w:rPr>
            </w:pPr>
            <w:r w:rsidRPr="00B26576">
              <w:rPr>
                <w:rFonts w:ascii="Algerian" w:hAnsi="Algerian"/>
              </w:rPr>
              <w:t>Sunday</w:t>
            </w:r>
          </w:p>
        </w:tc>
        <w:tc>
          <w:tcPr>
            <w:tcW w:w="1221" w:type="dxa"/>
          </w:tcPr>
          <w:p w14:paraId="46BAECAE" w14:textId="77777777" w:rsidR="004A00E5" w:rsidRPr="00B26576" w:rsidRDefault="004A00E5" w:rsidP="004A00E5">
            <w:pPr>
              <w:rPr>
                <w:rFonts w:ascii="Algerian" w:hAnsi="Algerian"/>
              </w:rPr>
            </w:pPr>
          </w:p>
        </w:tc>
        <w:tc>
          <w:tcPr>
            <w:tcW w:w="2025" w:type="dxa"/>
          </w:tcPr>
          <w:p w14:paraId="0C16BB43" w14:textId="77777777" w:rsidR="004A00E5" w:rsidRDefault="004A00E5" w:rsidP="004A00E5"/>
        </w:tc>
        <w:tc>
          <w:tcPr>
            <w:tcW w:w="2025" w:type="dxa"/>
          </w:tcPr>
          <w:p w14:paraId="5F1AA9F7" w14:textId="77777777" w:rsidR="004A00E5" w:rsidRDefault="004A00E5" w:rsidP="004A00E5"/>
        </w:tc>
        <w:tc>
          <w:tcPr>
            <w:tcW w:w="2028" w:type="dxa"/>
          </w:tcPr>
          <w:p w14:paraId="1CF76484" w14:textId="77777777" w:rsidR="004A00E5" w:rsidRDefault="004A00E5" w:rsidP="004A00E5"/>
        </w:tc>
        <w:tc>
          <w:tcPr>
            <w:tcW w:w="2028" w:type="dxa"/>
          </w:tcPr>
          <w:p w14:paraId="59D7D220" w14:textId="77777777" w:rsidR="004A00E5" w:rsidRDefault="004A00E5" w:rsidP="004A00E5"/>
        </w:tc>
      </w:tr>
    </w:tbl>
    <w:p w14:paraId="1F63844F" w14:textId="7762418E" w:rsidR="00996DB8" w:rsidRDefault="003B7015" w:rsidP="0088059A">
      <w:pPr>
        <w:pStyle w:val="NoSpacing"/>
        <w:ind w:left="-630" w:firstLine="630"/>
        <w:jc w:val="both"/>
      </w:pPr>
      <w:r>
        <w:t xml:space="preserve">Name_____________________________   </w:t>
      </w:r>
      <w:r w:rsidR="00D65511">
        <w:t xml:space="preserve">  </w:t>
      </w:r>
      <w:r w:rsidR="00B26576">
        <w:t>Name</w:t>
      </w:r>
      <w:r w:rsidR="00596D91">
        <w:t xml:space="preserve"> </w:t>
      </w:r>
      <w:r w:rsidR="00B26576">
        <w:t>of</w:t>
      </w:r>
      <w:r>
        <w:t xml:space="preserve"> Dental Office_______________________________</w:t>
      </w:r>
    </w:p>
    <w:p w14:paraId="47D7800C" w14:textId="77777777" w:rsidR="00D65511" w:rsidRDefault="00D65511" w:rsidP="0088059A">
      <w:pPr>
        <w:pStyle w:val="NoSpacing"/>
        <w:ind w:left="-630" w:firstLine="630"/>
        <w:jc w:val="both"/>
      </w:pPr>
    </w:p>
    <w:p w14:paraId="7DCEEA6C" w14:textId="77777777" w:rsidR="00596D91" w:rsidRDefault="00D65511" w:rsidP="00596D91">
      <w:pPr>
        <w:pStyle w:val="NoSpacing"/>
        <w:ind w:left="-630" w:firstLine="630"/>
        <w:jc w:val="both"/>
      </w:pPr>
      <w:r>
        <w:t xml:space="preserve">Social Security # _____-______-_______   </w:t>
      </w:r>
      <w:r w:rsidR="00EB0F31">
        <w:t>Address</w:t>
      </w:r>
      <w:r>
        <w:t xml:space="preserve"> ___________________</w:t>
      </w:r>
      <w:r w:rsidR="00021515">
        <w:t>_______</w:t>
      </w:r>
      <w:r>
        <w:t>________________</w:t>
      </w:r>
    </w:p>
    <w:p w14:paraId="6AA71EE5" w14:textId="77777777" w:rsidR="00596D91" w:rsidRDefault="00596D91" w:rsidP="00596D91">
      <w:pPr>
        <w:pStyle w:val="NoSpacing"/>
        <w:ind w:left="-630" w:firstLine="630"/>
        <w:jc w:val="both"/>
      </w:pPr>
    </w:p>
    <w:p w14:paraId="021FB555" w14:textId="06043663" w:rsidR="00596D91" w:rsidRDefault="004A00E5" w:rsidP="00596D91">
      <w:pPr>
        <w:pStyle w:val="NoSpacing"/>
        <w:ind w:left="-630" w:firstLine="630"/>
        <w:jc w:val="both"/>
      </w:pPr>
      <w:r>
        <w:t xml:space="preserve">        </w:t>
      </w:r>
    </w:p>
    <w:tbl>
      <w:tblPr>
        <w:tblStyle w:val="TableGrid"/>
        <w:tblpPr w:leftFromText="180" w:rightFromText="180" w:vertAnchor="text" w:horzAnchor="page" w:tblpX="8216" w:tblpY="19"/>
        <w:tblW w:w="1980" w:type="dxa"/>
        <w:tblLook w:val="04A0" w:firstRow="1" w:lastRow="0" w:firstColumn="1" w:lastColumn="0" w:noHBand="0" w:noVBand="1"/>
      </w:tblPr>
      <w:tblGrid>
        <w:gridCol w:w="1980"/>
      </w:tblGrid>
      <w:tr w:rsidR="00596D91" w14:paraId="0AE0C3CB" w14:textId="77777777" w:rsidTr="00596D91">
        <w:trPr>
          <w:trHeight w:val="73"/>
        </w:trPr>
        <w:tc>
          <w:tcPr>
            <w:tcW w:w="1980" w:type="dxa"/>
          </w:tcPr>
          <w:p w14:paraId="51C843E0" w14:textId="77777777" w:rsidR="00596D91" w:rsidRDefault="00596D91" w:rsidP="00596D91">
            <w:pPr>
              <w:pStyle w:val="NoSpacing"/>
              <w:jc w:val="both"/>
            </w:pPr>
          </w:p>
        </w:tc>
      </w:tr>
    </w:tbl>
    <w:p w14:paraId="34CAAE81" w14:textId="6BC3E6EF" w:rsidR="0088059A" w:rsidRDefault="00596D91" w:rsidP="0088059A">
      <w:pPr>
        <w:pStyle w:val="NoSpacing"/>
        <w:ind w:left="-630" w:firstLine="630"/>
        <w:jc w:val="both"/>
      </w:pPr>
      <w:r w:rsidRPr="00596D91">
        <w:t xml:space="preserve"> </w:t>
      </w:r>
      <w:r w:rsidRPr="00596D91">
        <w:rPr>
          <w:b/>
        </w:rPr>
        <w:t>Week Ending</w:t>
      </w:r>
      <w:r w:rsidRPr="00596D91">
        <w:t xml:space="preserve">_____________________                     </w:t>
      </w:r>
      <w:r w:rsidRPr="00596D91">
        <w:rPr>
          <w:b/>
        </w:rPr>
        <w:t>Total Number Hours</w:t>
      </w:r>
    </w:p>
    <w:p w14:paraId="5E954D2C" w14:textId="77777777" w:rsidR="00FD09B1" w:rsidRDefault="00FD09B1" w:rsidP="0088059A">
      <w:pPr>
        <w:pStyle w:val="NoSpacing"/>
        <w:ind w:left="-630" w:firstLine="630"/>
        <w:jc w:val="both"/>
        <w:rPr>
          <w:rFonts w:cs="Aharoni"/>
          <w:b/>
        </w:rPr>
      </w:pPr>
    </w:p>
    <w:p w14:paraId="20BE87AC" w14:textId="77777777" w:rsidR="00FD09B1" w:rsidRDefault="00FD09B1" w:rsidP="0088059A">
      <w:pPr>
        <w:pStyle w:val="NoSpacing"/>
        <w:ind w:left="-630" w:firstLine="630"/>
        <w:jc w:val="both"/>
        <w:rPr>
          <w:rFonts w:cs="Aharoni"/>
          <w:b/>
        </w:rPr>
      </w:pPr>
    </w:p>
    <w:p w14:paraId="4867A089" w14:textId="77777777" w:rsidR="00FD09B1" w:rsidRDefault="00FD09B1" w:rsidP="0088059A">
      <w:pPr>
        <w:pStyle w:val="NoSpacing"/>
        <w:ind w:left="-630" w:firstLine="630"/>
        <w:jc w:val="both"/>
        <w:rPr>
          <w:rFonts w:cs="Aharoni"/>
          <w:b/>
        </w:rPr>
      </w:pPr>
    </w:p>
    <w:p w14:paraId="4A867372" w14:textId="77777777" w:rsidR="0088059A" w:rsidRDefault="0088059A" w:rsidP="0088059A">
      <w:pPr>
        <w:pStyle w:val="NoSpacing"/>
        <w:ind w:left="-630" w:firstLine="630"/>
        <w:jc w:val="both"/>
        <w:rPr>
          <w:rFonts w:cs="Aharoni"/>
          <w:b/>
        </w:rPr>
      </w:pPr>
      <w:r w:rsidRPr="004966E1">
        <w:rPr>
          <w:rFonts w:cs="Aharoni"/>
          <w:b/>
        </w:rPr>
        <w:t xml:space="preserve">                                                      </w:t>
      </w:r>
      <w:r w:rsidR="004966E1" w:rsidRPr="004966E1">
        <w:rPr>
          <w:rFonts w:cs="Aharoni"/>
          <w:b/>
        </w:rPr>
        <w:t xml:space="preserve">          </w:t>
      </w:r>
      <w:r w:rsidRPr="004966E1">
        <w:rPr>
          <w:rFonts w:cs="Aharoni"/>
          <w:b/>
        </w:rPr>
        <w:t xml:space="preserve"> </w:t>
      </w:r>
      <w:r w:rsidR="004966E1">
        <w:rPr>
          <w:rFonts w:cs="Aharoni"/>
          <w:b/>
        </w:rPr>
        <w:t xml:space="preserve">  </w:t>
      </w:r>
      <w:r w:rsidRPr="004966E1">
        <w:rPr>
          <w:rFonts w:cs="Aharoni"/>
          <w:b/>
        </w:rPr>
        <w:t xml:space="preserve"> </w:t>
      </w:r>
      <w:r w:rsidR="004966E1" w:rsidRPr="004966E1">
        <w:rPr>
          <w:rFonts w:cs="Aharoni"/>
          <w:b/>
        </w:rPr>
        <w:t>Notice of Agreement</w:t>
      </w:r>
    </w:p>
    <w:p w14:paraId="2307C7CA" w14:textId="768AF793" w:rsidR="00D65511" w:rsidRPr="00465C49" w:rsidRDefault="00D65511" w:rsidP="00D65511">
      <w:pPr>
        <w:ind w:left="360"/>
        <w:jc w:val="both"/>
      </w:pPr>
      <w:r w:rsidRPr="00D65511">
        <w:rPr>
          <w:rFonts w:cs="Aharoni"/>
        </w:rPr>
        <w:t>Signature</w:t>
      </w:r>
      <w:r w:rsidR="00A561EA">
        <w:rPr>
          <w:rFonts w:cs="Aharoni"/>
        </w:rPr>
        <w:t xml:space="preserve"> placed</w:t>
      </w:r>
      <w:r w:rsidR="00F27AC6">
        <w:rPr>
          <w:rFonts w:cs="Aharoni"/>
        </w:rPr>
        <w:t xml:space="preserve"> on</w:t>
      </w:r>
      <w:r w:rsidRPr="00D65511">
        <w:rPr>
          <w:rFonts w:cs="Aharoni"/>
        </w:rPr>
        <w:t xml:space="preserve"> </w:t>
      </w:r>
      <w:r w:rsidR="00B84F55">
        <w:rPr>
          <w:rFonts w:cs="Aharoni"/>
        </w:rPr>
        <w:t>this</w:t>
      </w:r>
      <w:r w:rsidRPr="00D65511">
        <w:rPr>
          <w:rFonts w:cs="Aharoni"/>
        </w:rPr>
        <w:t xml:space="preserve"> time s</w:t>
      </w:r>
      <w:r w:rsidR="00A561EA">
        <w:rPr>
          <w:rFonts w:cs="Aharoni"/>
        </w:rPr>
        <w:t>heet</w:t>
      </w:r>
      <w:r w:rsidRPr="00D65511">
        <w:rPr>
          <w:rFonts w:cs="Aharoni"/>
        </w:rPr>
        <w:t xml:space="preserve"> gives Dental Professional Staffing reason to believe that </w:t>
      </w:r>
      <w:r w:rsidR="00C5605C">
        <w:rPr>
          <w:rFonts w:cs="Aharoni"/>
        </w:rPr>
        <w:t xml:space="preserve">the </w:t>
      </w:r>
      <w:r w:rsidRPr="00D65511">
        <w:rPr>
          <w:rFonts w:cs="Aharoni"/>
        </w:rPr>
        <w:t xml:space="preserve">Dental Office/ Dentist </w:t>
      </w:r>
      <w:r w:rsidR="00F27AC6" w:rsidRPr="00D65511">
        <w:rPr>
          <w:rFonts w:cs="Aharoni"/>
        </w:rPr>
        <w:t>agree</w:t>
      </w:r>
      <w:r w:rsidR="00BC79C7">
        <w:rPr>
          <w:rFonts w:cs="Aharoni"/>
        </w:rPr>
        <w:t xml:space="preserve">s with </w:t>
      </w:r>
      <w:r w:rsidR="00C5605C">
        <w:rPr>
          <w:rFonts w:cs="Aharoni"/>
        </w:rPr>
        <w:t>the</w:t>
      </w:r>
      <w:r w:rsidRPr="00D65511">
        <w:rPr>
          <w:rFonts w:cs="Aharoni"/>
        </w:rPr>
        <w:t xml:space="preserve"> total hrs. stated above are true. </w:t>
      </w:r>
      <w:r w:rsidR="004966E1" w:rsidRPr="00D65511">
        <w:rPr>
          <w:rFonts w:cs="Aharoni"/>
        </w:rPr>
        <w:t xml:space="preserve">It is required that </w:t>
      </w:r>
      <w:r w:rsidR="00465C49">
        <w:rPr>
          <w:rFonts w:cs="Aharoni"/>
        </w:rPr>
        <w:t>DPS</w:t>
      </w:r>
      <w:r w:rsidR="004966E1" w:rsidRPr="00D65511">
        <w:rPr>
          <w:rFonts w:cs="Aharoni"/>
        </w:rPr>
        <w:t xml:space="preserve"> </w:t>
      </w:r>
      <w:r w:rsidR="00C5605C" w:rsidRPr="00D65511">
        <w:rPr>
          <w:rFonts w:cs="Aharoni"/>
        </w:rPr>
        <w:t xml:space="preserve">office </w:t>
      </w:r>
      <w:r w:rsidR="00C5605C">
        <w:rPr>
          <w:rFonts w:cs="Aharoni"/>
        </w:rPr>
        <w:t>is</w:t>
      </w:r>
      <w:r w:rsidR="004966E1" w:rsidRPr="00D65511">
        <w:rPr>
          <w:rFonts w:cs="Aharoni"/>
        </w:rPr>
        <w:t xml:space="preserve"> notified prior to the recalling of any additional temporary or permanent placement. If a Dental Professional Staffing temporary employee is directly solicited for temporary or for permanent placement by an office signing this voucher or anyone through his or her directive, that person agrees to pay Dental Professional Staffing its regular charges for all services provided by the Dental Professional Staffing </w:t>
      </w:r>
      <w:r w:rsidR="00EA0C19">
        <w:rPr>
          <w:rFonts w:cs="Aharoni"/>
        </w:rPr>
        <w:t>Personnel</w:t>
      </w:r>
      <w:r w:rsidR="004966E1" w:rsidRPr="00D65511">
        <w:rPr>
          <w:rFonts w:cs="Aharoni"/>
        </w:rPr>
        <w:t>.</w:t>
      </w:r>
      <w:r w:rsidRPr="00D65511">
        <w:rPr>
          <w:rFonts w:ascii="Baskerville Old Face" w:hAnsi="Baskerville Old Face"/>
        </w:rPr>
        <w:t xml:space="preserve"> </w:t>
      </w:r>
      <w:r w:rsidRPr="00465C49">
        <w:t>The Dentist agree not to indemnify, shield, hold harmless Dental Professional Staffing f</w:t>
      </w:r>
      <w:r w:rsidR="00465C49">
        <w:t>r</w:t>
      </w:r>
      <w:r w:rsidR="008958D5">
        <w:t>om</w:t>
      </w:r>
      <w:r w:rsidRPr="00465C49">
        <w:t xml:space="preserve"> any and all penalties, claims, injuries, and attorney fees, which may arise from the performance and action of any personnel referred by Dental Professional Staffing.</w:t>
      </w:r>
    </w:p>
    <w:p w14:paraId="74D40A12" w14:textId="77777777" w:rsidR="0040796F" w:rsidRDefault="0040796F" w:rsidP="00D65511">
      <w:pPr>
        <w:pStyle w:val="NoSpacing"/>
        <w:ind w:left="-630" w:firstLine="630"/>
        <w:jc w:val="both"/>
      </w:pPr>
      <w:r>
        <w:t xml:space="preserve">         </w:t>
      </w:r>
    </w:p>
    <w:p w14:paraId="7C884F05" w14:textId="070794A9" w:rsidR="00EB0F31" w:rsidRPr="00465C49" w:rsidRDefault="0040796F" w:rsidP="00D65511">
      <w:pPr>
        <w:pStyle w:val="NoSpacing"/>
        <w:ind w:left="-630" w:firstLine="630"/>
        <w:jc w:val="both"/>
      </w:pPr>
      <w:r>
        <w:rPr>
          <w:rFonts w:ascii="Baskerville Old Face" w:hAnsi="Baskerville Old Face"/>
          <w:b/>
          <w:i/>
        </w:rPr>
        <w:t xml:space="preserve">       </w:t>
      </w:r>
      <w:r w:rsidRPr="0040796F">
        <w:rPr>
          <w:rFonts w:ascii="Baskerville Old Face" w:hAnsi="Baskerville Old Face"/>
          <w:b/>
          <w:i/>
        </w:rPr>
        <w:t>Personnel Signature</w:t>
      </w:r>
      <w:r>
        <w:t>_________________________________________________________</w:t>
      </w:r>
    </w:p>
    <w:p w14:paraId="15335249" w14:textId="77777777" w:rsidR="0040796F" w:rsidRDefault="00D65511" w:rsidP="00EB0F31">
      <w:pPr>
        <w:pStyle w:val="NoSpacing"/>
        <w:ind w:left="-630" w:firstLine="630"/>
        <w:rPr>
          <w:rFonts w:ascii="Baskerville Old Face" w:hAnsi="Baskerville Old Face"/>
          <w:b/>
        </w:rPr>
      </w:pPr>
      <w:r w:rsidRPr="00EB0F31">
        <w:rPr>
          <w:rFonts w:ascii="Baskerville Old Face" w:hAnsi="Baskerville Old Face"/>
          <w:b/>
        </w:rPr>
        <w:t xml:space="preserve"> </w:t>
      </w:r>
      <w:r w:rsidR="00C35D8D">
        <w:rPr>
          <w:rFonts w:ascii="Baskerville Old Face" w:hAnsi="Baskerville Old Face"/>
          <w:b/>
        </w:rPr>
        <w:t xml:space="preserve">      </w:t>
      </w:r>
    </w:p>
    <w:p w14:paraId="2E5A4415" w14:textId="77777777" w:rsidR="0040796F" w:rsidRDefault="0040796F" w:rsidP="00EB0F31">
      <w:pPr>
        <w:pStyle w:val="NoSpacing"/>
        <w:ind w:left="-630" w:firstLine="630"/>
        <w:rPr>
          <w:rFonts w:ascii="Baskerville Old Face" w:hAnsi="Baskerville Old Face"/>
          <w:b/>
        </w:rPr>
      </w:pPr>
    </w:p>
    <w:p w14:paraId="144C6D54" w14:textId="3CCC5705" w:rsidR="004966E1" w:rsidRDefault="0040796F" w:rsidP="00EB0F31">
      <w:pPr>
        <w:pStyle w:val="NoSpacing"/>
        <w:ind w:left="-630" w:firstLine="630"/>
        <w:rPr>
          <w:rFonts w:ascii="Baskerville Old Face" w:hAnsi="Baskerville Old Face"/>
          <w:b/>
        </w:rPr>
      </w:pPr>
      <w:r>
        <w:rPr>
          <w:rFonts w:ascii="Baskerville Old Face" w:hAnsi="Baskerville Old Face"/>
          <w:b/>
        </w:rPr>
        <w:t xml:space="preserve">       </w:t>
      </w:r>
      <w:r w:rsidR="00BC79C7" w:rsidRPr="0040796F">
        <w:rPr>
          <w:rFonts w:ascii="Baskerville Old Face" w:hAnsi="Baskerville Old Face"/>
          <w:b/>
          <w:i/>
        </w:rPr>
        <w:t>Office Manager/</w:t>
      </w:r>
      <w:r w:rsidR="00EB0F31" w:rsidRPr="0040796F">
        <w:rPr>
          <w:rFonts w:ascii="Baskerville Old Face" w:hAnsi="Baskerville Old Face"/>
          <w:b/>
          <w:i/>
        </w:rPr>
        <w:t>Dentist Signature</w:t>
      </w:r>
      <w:r w:rsidR="00EB0F31" w:rsidRPr="00EB0F31">
        <w:rPr>
          <w:rFonts w:ascii="Baskerville Old Face" w:hAnsi="Baskerville Old Face"/>
          <w:b/>
        </w:rPr>
        <w:t>________________________________</w:t>
      </w:r>
      <w:r>
        <w:rPr>
          <w:rFonts w:ascii="Baskerville Old Face" w:hAnsi="Baskerville Old Face"/>
          <w:b/>
        </w:rPr>
        <w:t>_____</w:t>
      </w:r>
      <w:r w:rsidR="00EB0F31" w:rsidRPr="00EB0F31">
        <w:rPr>
          <w:rFonts w:ascii="Baskerville Old Face" w:hAnsi="Baskerville Old Face"/>
          <w:b/>
        </w:rPr>
        <w:t>___</w:t>
      </w:r>
      <w:r w:rsidR="00EB0F31">
        <w:rPr>
          <w:rFonts w:ascii="Baskerville Old Face" w:hAnsi="Baskerville Old Face"/>
          <w:b/>
        </w:rPr>
        <w:t>______</w:t>
      </w:r>
    </w:p>
    <w:p w14:paraId="4593E9B2" w14:textId="0D12E690" w:rsidR="0040796F" w:rsidRDefault="0040796F" w:rsidP="00EB0F31">
      <w:pPr>
        <w:pStyle w:val="NoSpacing"/>
        <w:ind w:left="-630" w:firstLine="630"/>
        <w:rPr>
          <w:rFonts w:ascii="Baskerville Old Face" w:hAnsi="Baskerville Old Face"/>
          <w:b/>
        </w:rPr>
      </w:pPr>
      <w:r>
        <w:rPr>
          <w:rFonts w:ascii="Baskerville Old Face" w:hAnsi="Baskerville Old Face"/>
          <w:b/>
        </w:rPr>
        <w:t xml:space="preserve">  </w:t>
      </w:r>
    </w:p>
    <w:p w14:paraId="2923DEC8" w14:textId="77777777" w:rsidR="0040796F" w:rsidRDefault="0040796F" w:rsidP="00EB0F31">
      <w:pPr>
        <w:pStyle w:val="NoSpacing"/>
        <w:ind w:left="-630" w:firstLine="630"/>
        <w:rPr>
          <w:rFonts w:ascii="Baskerville Old Face" w:hAnsi="Baskerville Old Face"/>
          <w:b/>
        </w:rPr>
      </w:pPr>
    </w:p>
    <w:p w14:paraId="530AE264" w14:textId="77777777" w:rsidR="00EB0F31" w:rsidRDefault="00EB0F31" w:rsidP="00EB0F31">
      <w:pPr>
        <w:pStyle w:val="NoSpacing"/>
        <w:ind w:left="-630" w:firstLine="630"/>
        <w:rPr>
          <w:rFonts w:ascii="Baskerville Old Face" w:hAnsi="Baskerville Old Face"/>
          <w:b/>
        </w:rPr>
      </w:pPr>
    </w:p>
    <w:p w14:paraId="639BFCFA" w14:textId="25695AA3" w:rsidR="00EB0F31" w:rsidRPr="00EB0F31" w:rsidRDefault="00EB0F31" w:rsidP="00EB0F31">
      <w:pPr>
        <w:pStyle w:val="NoSpacing"/>
        <w:ind w:left="-630" w:firstLine="630"/>
        <w:rPr>
          <w:rFonts w:cs="Aharoni"/>
          <w:b/>
        </w:rPr>
      </w:pPr>
      <w:r>
        <w:rPr>
          <w:rFonts w:ascii="Baskerville Old Face" w:hAnsi="Baskerville Old Face"/>
          <w:b/>
        </w:rPr>
        <w:t xml:space="preserve">                           P</w:t>
      </w:r>
      <w:r w:rsidR="00C35D8D">
        <w:rPr>
          <w:rFonts w:ascii="Baskerville Old Face" w:hAnsi="Baskerville Old Face"/>
          <w:b/>
        </w:rPr>
        <w:t>le</w:t>
      </w:r>
      <w:r>
        <w:rPr>
          <w:rFonts w:ascii="Baskerville Old Face" w:hAnsi="Baskerville Old Face"/>
          <w:b/>
        </w:rPr>
        <w:t xml:space="preserve">ase retain copy of Notice of Agreement for future reference. </w:t>
      </w:r>
      <w:bookmarkStart w:id="0" w:name="_GoBack"/>
      <w:bookmarkEnd w:id="0"/>
    </w:p>
    <w:sectPr w:rsidR="00EB0F31" w:rsidRPr="00EB0F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1D0A" w14:textId="77777777" w:rsidR="00561329" w:rsidRDefault="00561329" w:rsidP="003B7015">
      <w:pPr>
        <w:spacing w:after="0" w:line="240" w:lineRule="auto"/>
      </w:pPr>
      <w:r>
        <w:separator/>
      </w:r>
    </w:p>
  </w:endnote>
  <w:endnote w:type="continuationSeparator" w:id="0">
    <w:p w14:paraId="2D638AEE" w14:textId="77777777" w:rsidR="00561329" w:rsidRDefault="00561329" w:rsidP="003B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EE02" w14:textId="77777777" w:rsidR="00347D5A" w:rsidRDefault="00347D5A">
    <w:pPr>
      <w:pStyle w:val="Footer"/>
    </w:pPr>
    <w:r>
      <w:t xml:space="preserve">                                          Dental Professional Staffing, LLC Time Sheet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A8B66" w14:textId="77777777" w:rsidR="00561329" w:rsidRDefault="00561329" w:rsidP="003B7015">
      <w:pPr>
        <w:spacing w:after="0" w:line="240" w:lineRule="auto"/>
      </w:pPr>
      <w:r>
        <w:separator/>
      </w:r>
    </w:p>
  </w:footnote>
  <w:footnote w:type="continuationSeparator" w:id="0">
    <w:p w14:paraId="526F9584" w14:textId="77777777" w:rsidR="00561329" w:rsidRDefault="00561329" w:rsidP="003B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B6F7" w14:textId="77777777" w:rsidR="003B7015" w:rsidRPr="003B7015" w:rsidRDefault="003B7015" w:rsidP="003B7015">
    <w:pPr>
      <w:pStyle w:val="NoSpacing"/>
      <w:rPr>
        <w:rFonts w:ascii="Algerian" w:hAnsi="Algerian"/>
        <w:b/>
      </w:rPr>
    </w:pPr>
    <w:r w:rsidRPr="003B7015">
      <w:rPr>
        <w:rFonts w:ascii="Algerian" w:hAnsi="Algerian"/>
        <w:b/>
      </w:rPr>
      <w:t xml:space="preserve">                                            Dental Professional Staffing, LLC timesheet</w:t>
    </w:r>
  </w:p>
  <w:p w14:paraId="42661186" w14:textId="77777777" w:rsidR="003B7015" w:rsidRPr="003B7015" w:rsidRDefault="003B7015" w:rsidP="003B7015">
    <w:pPr>
      <w:pStyle w:val="NoSpacing"/>
      <w:rPr>
        <w:rFonts w:ascii="Algerian" w:hAnsi="Algerian"/>
        <w:b/>
      </w:rPr>
    </w:pPr>
    <w:r w:rsidRPr="003B7015">
      <w:rPr>
        <w:rFonts w:ascii="Algerian" w:hAnsi="Algerian"/>
        <w:b/>
      </w:rPr>
      <w:t xml:space="preserve">                                P.O. Box 180 TCB 180, West Orange, New Jersey 07052</w:t>
    </w:r>
  </w:p>
  <w:p w14:paraId="60BB1BD1" w14:textId="77777777" w:rsidR="003B7015" w:rsidRPr="003B7015" w:rsidRDefault="003B7015" w:rsidP="003B7015">
    <w:pPr>
      <w:pStyle w:val="NoSpacing"/>
      <w:rPr>
        <w:rFonts w:ascii="Algerian" w:hAnsi="Algerian"/>
        <w:b/>
      </w:rPr>
    </w:pPr>
    <w:r w:rsidRPr="003B7015">
      <w:rPr>
        <w:rFonts w:ascii="Algerian" w:hAnsi="Algerian"/>
        <w:b/>
      </w:rPr>
      <w:t xml:space="preserve">                                                                 Fax to: (973) 669-9599   </w:t>
    </w:r>
  </w:p>
  <w:p w14:paraId="05270E7A" w14:textId="77777777" w:rsidR="003B7015" w:rsidRDefault="003B70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015"/>
    <w:rsid w:val="00021515"/>
    <w:rsid w:val="0004020E"/>
    <w:rsid w:val="00047CE7"/>
    <w:rsid w:val="00106774"/>
    <w:rsid w:val="00347D5A"/>
    <w:rsid w:val="003B7015"/>
    <w:rsid w:val="0040796F"/>
    <w:rsid w:val="00457F66"/>
    <w:rsid w:val="00465C49"/>
    <w:rsid w:val="004966E1"/>
    <w:rsid w:val="004A00E5"/>
    <w:rsid w:val="00561329"/>
    <w:rsid w:val="00596D91"/>
    <w:rsid w:val="00734A20"/>
    <w:rsid w:val="0088059A"/>
    <w:rsid w:val="008958D5"/>
    <w:rsid w:val="00996DB8"/>
    <w:rsid w:val="00A561EA"/>
    <w:rsid w:val="00B26576"/>
    <w:rsid w:val="00B84F55"/>
    <w:rsid w:val="00BC79C7"/>
    <w:rsid w:val="00C35D8D"/>
    <w:rsid w:val="00C5605C"/>
    <w:rsid w:val="00CC1462"/>
    <w:rsid w:val="00D65511"/>
    <w:rsid w:val="00EA0C19"/>
    <w:rsid w:val="00EB0F31"/>
    <w:rsid w:val="00ED7AEF"/>
    <w:rsid w:val="00F27AC6"/>
    <w:rsid w:val="00FD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2E15"/>
  <w15:docId w15:val="{FBE06244-DAAF-4040-982D-925CD213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15"/>
  </w:style>
  <w:style w:type="paragraph" w:styleId="Footer">
    <w:name w:val="footer"/>
    <w:basedOn w:val="Normal"/>
    <w:link w:val="FooterChar"/>
    <w:uiPriority w:val="99"/>
    <w:unhideWhenUsed/>
    <w:rsid w:val="003B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15"/>
  </w:style>
  <w:style w:type="paragraph" w:styleId="NoSpacing">
    <w:name w:val="No Spacing"/>
    <w:uiPriority w:val="1"/>
    <w:qFormat/>
    <w:rsid w:val="003B7015"/>
    <w:pPr>
      <w:spacing w:after="0" w:line="240" w:lineRule="auto"/>
    </w:pPr>
  </w:style>
  <w:style w:type="table" w:styleId="TableGrid">
    <w:name w:val="Table Grid"/>
    <w:basedOn w:val="TableNormal"/>
    <w:uiPriority w:val="59"/>
    <w:rsid w:val="003B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Shaniquah Dukes</dc:creator>
  <cp:lastModifiedBy>Shaniquah Chapman</cp:lastModifiedBy>
  <cp:revision>13</cp:revision>
  <cp:lastPrinted>2018-10-07T23:11:00Z</cp:lastPrinted>
  <dcterms:created xsi:type="dcterms:W3CDTF">2018-10-07T23:13:00Z</dcterms:created>
  <dcterms:modified xsi:type="dcterms:W3CDTF">2018-10-07T23:46:00Z</dcterms:modified>
</cp:coreProperties>
</file>